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B202" w14:textId="77777777" w:rsidR="0059623A" w:rsidRPr="00822160" w:rsidRDefault="0059623A" w:rsidP="005962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3B3DD85C" w14:textId="77777777" w:rsidR="0059623A" w:rsidRPr="00822160" w:rsidRDefault="0059623A" w:rsidP="005962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4EA20EE6" w14:textId="77777777" w:rsidR="0059623A" w:rsidRPr="00822160" w:rsidRDefault="0059623A" w:rsidP="005962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3A22605A" w14:textId="77777777" w:rsidR="0059623A" w:rsidRPr="00C676BA" w:rsidRDefault="0059623A" w:rsidP="0059623A">
      <w:pPr>
        <w:jc w:val="center"/>
        <w:rPr>
          <w:rFonts w:ascii="Times New Roman" w:hAnsi="Times New Roman" w:cs="Times New Roman"/>
          <w:sz w:val="20"/>
          <w:szCs w:val="20"/>
        </w:rPr>
      </w:pPr>
      <w:r w:rsidRPr="00C676BA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188"/>
        <w:gridCol w:w="332"/>
        <w:gridCol w:w="696"/>
        <w:gridCol w:w="916"/>
        <w:gridCol w:w="1523"/>
        <w:gridCol w:w="1518"/>
        <w:gridCol w:w="1523"/>
        <w:gridCol w:w="1769"/>
        <w:gridCol w:w="27"/>
      </w:tblGrid>
      <w:tr w:rsidR="00C676BA" w:rsidRPr="00C676BA" w14:paraId="2CAA74F8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2233" w:type="dxa"/>
            <w:gridSpan w:val="3"/>
          </w:tcPr>
          <w:p w14:paraId="2F4EFEA8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837" w:type="dxa"/>
          </w:tcPr>
          <w:p w14:paraId="048C4D53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535" w:type="dxa"/>
          </w:tcPr>
          <w:p w14:paraId="157F17E9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535" w:type="dxa"/>
          </w:tcPr>
          <w:p w14:paraId="47C5064F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536" w:type="dxa"/>
          </w:tcPr>
          <w:p w14:paraId="6C8FD52B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788" w:type="dxa"/>
          </w:tcPr>
          <w:p w14:paraId="64F1D5F8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C676BA" w:rsidRPr="00C676BA" w14:paraId="04F12D73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2233" w:type="dxa"/>
            <w:gridSpan w:val="3"/>
          </w:tcPr>
          <w:p w14:paraId="22561AD3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Türk Dili-II</w:t>
            </w:r>
          </w:p>
        </w:tc>
        <w:tc>
          <w:tcPr>
            <w:tcW w:w="837" w:type="dxa"/>
          </w:tcPr>
          <w:p w14:paraId="5C4FC420" w14:textId="4456CC5D" w:rsidR="00C676BA" w:rsidRPr="00F11AF8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11A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9901203</w:t>
            </w:r>
          </w:p>
        </w:tc>
        <w:tc>
          <w:tcPr>
            <w:tcW w:w="1535" w:type="dxa"/>
          </w:tcPr>
          <w:p w14:paraId="7B23F7A8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1535" w:type="dxa"/>
          </w:tcPr>
          <w:p w14:paraId="2DE0E7C9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536" w:type="dxa"/>
          </w:tcPr>
          <w:p w14:paraId="2828D852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88" w:type="dxa"/>
          </w:tcPr>
          <w:p w14:paraId="41FF9483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C676BA" w:rsidRPr="00C676BA" w14:paraId="40903816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524" w:type="dxa"/>
            <w:gridSpan w:val="2"/>
          </w:tcPr>
          <w:p w14:paraId="33694FAC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</w:rPr>
              <w:t>Ön Koşul Dersler</w:t>
            </w:r>
          </w:p>
        </w:tc>
        <w:tc>
          <w:tcPr>
            <w:tcW w:w="7940" w:type="dxa"/>
            <w:gridSpan w:val="6"/>
          </w:tcPr>
          <w:p w14:paraId="6A224A7B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</w:tr>
      <w:tr w:rsidR="00C676BA" w:rsidRPr="00C676BA" w14:paraId="639D7511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524" w:type="dxa"/>
            <w:gridSpan w:val="2"/>
          </w:tcPr>
          <w:p w14:paraId="77C470F1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940" w:type="dxa"/>
            <w:gridSpan w:val="6"/>
          </w:tcPr>
          <w:p w14:paraId="462DBC4B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C676BA" w:rsidRPr="00C676BA" w14:paraId="08568BB3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524" w:type="dxa"/>
            <w:gridSpan w:val="2"/>
          </w:tcPr>
          <w:p w14:paraId="2AA0F5A1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940" w:type="dxa"/>
            <w:gridSpan w:val="6"/>
          </w:tcPr>
          <w:p w14:paraId="7BFBDCE7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C676BA" w:rsidRPr="00C676BA" w14:paraId="2C95BA9D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524" w:type="dxa"/>
            <w:gridSpan w:val="2"/>
          </w:tcPr>
          <w:p w14:paraId="7B39F637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940" w:type="dxa"/>
            <w:gridSpan w:val="6"/>
          </w:tcPr>
          <w:p w14:paraId="79A791EA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6BA" w:rsidRPr="00C676BA" w14:paraId="502D82D0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524" w:type="dxa"/>
            <w:gridSpan w:val="2"/>
          </w:tcPr>
          <w:p w14:paraId="0724F593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940" w:type="dxa"/>
            <w:gridSpan w:val="6"/>
          </w:tcPr>
          <w:p w14:paraId="2FEDC864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6BA" w:rsidRPr="00C676BA" w14:paraId="3F8EB716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524" w:type="dxa"/>
            <w:gridSpan w:val="2"/>
          </w:tcPr>
          <w:p w14:paraId="7D004145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940" w:type="dxa"/>
            <w:gridSpan w:val="6"/>
          </w:tcPr>
          <w:p w14:paraId="0DD500DC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6BA" w:rsidRPr="00C676BA" w14:paraId="1971243A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524" w:type="dxa"/>
            <w:gridSpan w:val="2"/>
          </w:tcPr>
          <w:p w14:paraId="6112A58D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7940" w:type="dxa"/>
            <w:gridSpan w:val="6"/>
          </w:tcPr>
          <w:p w14:paraId="2365F4E8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Yazılı ve sözlü anlatım aracı olarak Türkçeyi doğru ve güzel kullanabilme yeteneğini kazandırmaktır.</w:t>
            </w:r>
          </w:p>
        </w:tc>
      </w:tr>
      <w:tr w:rsidR="00C676BA" w:rsidRPr="00C676BA" w14:paraId="1415971C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524" w:type="dxa"/>
            <w:gridSpan w:val="2"/>
          </w:tcPr>
          <w:p w14:paraId="24878489" w14:textId="77777777" w:rsidR="00C676BA" w:rsidRPr="00C676BA" w:rsidRDefault="00C676BA" w:rsidP="00FB6CF2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C676BA">
              <w:rPr>
                <w:sz w:val="20"/>
                <w:szCs w:val="20"/>
              </w:rPr>
              <w:t>Dersin Öğrenme</w:t>
            </w:r>
          </w:p>
          <w:p w14:paraId="7DF44FD6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</w:rPr>
              <w:t>Çıktıları</w:t>
            </w:r>
          </w:p>
        </w:tc>
        <w:tc>
          <w:tcPr>
            <w:tcW w:w="7940" w:type="dxa"/>
            <w:gridSpan w:val="6"/>
          </w:tcPr>
          <w:p w14:paraId="20A7BD4E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</w:rPr>
            </w:pPr>
            <w:r w:rsidRPr="00C676BA">
              <w:rPr>
                <w:sz w:val="20"/>
                <w:szCs w:val="20"/>
              </w:rPr>
              <w:t>Bu dersin sonunda öğrenciler;</w:t>
            </w:r>
          </w:p>
          <w:p w14:paraId="5E1616DA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</w:rPr>
            </w:pPr>
            <w:r w:rsidRPr="00C676BA">
              <w:rPr>
                <w:sz w:val="20"/>
                <w:szCs w:val="20"/>
              </w:rPr>
              <w:t>1- Türk Dilinin özelliklerini ve inceliklerini tanıyabilecek,</w:t>
            </w:r>
          </w:p>
          <w:p w14:paraId="107787E8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</w:rPr>
            </w:pPr>
            <w:r w:rsidRPr="00C676BA">
              <w:rPr>
                <w:sz w:val="20"/>
                <w:szCs w:val="20"/>
              </w:rPr>
              <w:t>2- Yazı dilindeki imla ve noktalama kurallarını uygulayabilecek,</w:t>
            </w:r>
          </w:p>
          <w:p w14:paraId="54A59989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</w:rPr>
            </w:pPr>
            <w:r w:rsidRPr="00C676BA">
              <w:rPr>
                <w:sz w:val="20"/>
                <w:szCs w:val="20"/>
              </w:rPr>
              <w:t>3- Türkçeyi etkili ve güzel yazılı ve sözlü olarak kullanabilecek,</w:t>
            </w:r>
          </w:p>
          <w:p w14:paraId="6FFFF6D5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</w:rPr>
            </w:pPr>
            <w:r w:rsidRPr="00C676BA">
              <w:rPr>
                <w:sz w:val="20"/>
                <w:szCs w:val="20"/>
              </w:rPr>
              <w:t>4- Dilekçe, tutanak, rapor gibi yazışmaları eksiksiz yapabilecek,</w:t>
            </w:r>
          </w:p>
          <w:p w14:paraId="49AD2FF5" w14:textId="77777777" w:rsidR="00C676BA" w:rsidRPr="00C676BA" w:rsidRDefault="00C676BA" w:rsidP="00FB6CF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</w:rPr>
              <w:t>5- Sözlü (konferans, açık oturum, panel, sempozyum…) ve yazılı (makale, deneme, fıkra, sohbet, biyografi…) türleri tanıyabilecek ve uygulayabilecek.</w:t>
            </w:r>
          </w:p>
        </w:tc>
      </w:tr>
      <w:tr w:rsidR="00C676BA" w:rsidRPr="00C676BA" w14:paraId="1CF4EC5A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524" w:type="dxa"/>
            <w:gridSpan w:val="2"/>
          </w:tcPr>
          <w:p w14:paraId="1B52BD21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7940" w:type="dxa"/>
            <w:gridSpan w:val="6"/>
          </w:tcPr>
          <w:p w14:paraId="502E580E" w14:textId="77777777" w:rsidR="00C676BA" w:rsidRPr="00C676BA" w:rsidRDefault="00C676BA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</w:rPr>
              <w:t>Türk Dili dersinde dil, kültür; dil-kültür ilişkisi, medeniyet-kültür farklılıkları, Türk Dilinin tarihi gelişimi, Dünya dilleri arasındaki yeri, ses özellikleri, cümle bilgisi; ağız, şive, lehçe; imla ve noktalama uygulamaları, yazılı ve sözlü kompozisyon türleri ve bu türler üzerinde çalışmalar yapılacaktır.</w:t>
            </w:r>
          </w:p>
        </w:tc>
      </w:tr>
      <w:tr w:rsidR="00C676BA" w:rsidRPr="00C676BA" w14:paraId="3A7FEE15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7B1BF54F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8276" w:type="dxa"/>
            <w:gridSpan w:val="7"/>
          </w:tcPr>
          <w:p w14:paraId="7A9ED5E0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C676BA" w:rsidRPr="00C676BA" w14:paraId="78903636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58DD7145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276" w:type="dxa"/>
            <w:gridSpan w:val="7"/>
          </w:tcPr>
          <w:p w14:paraId="424F5582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Kompozisyon bilgisi</w:t>
            </w:r>
          </w:p>
        </w:tc>
      </w:tr>
      <w:tr w:rsidR="00C676BA" w:rsidRPr="00C676BA" w14:paraId="3DD73257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4F7CBB97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276" w:type="dxa"/>
            <w:gridSpan w:val="7"/>
          </w:tcPr>
          <w:p w14:paraId="7F356100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Anlatım Biçimleri (Açıklayıcı, tartışmacı, tasvirci, hikayeci anlatım)</w:t>
            </w:r>
          </w:p>
        </w:tc>
      </w:tr>
      <w:tr w:rsidR="00C676BA" w:rsidRPr="00C676BA" w14:paraId="13617400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03B2F878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276" w:type="dxa"/>
            <w:gridSpan w:val="7"/>
          </w:tcPr>
          <w:p w14:paraId="03F2C44D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Yazılı kompozisyon türleri (Makale, deneme, fıkra vs.)</w:t>
            </w:r>
          </w:p>
        </w:tc>
      </w:tr>
      <w:tr w:rsidR="00C676BA" w:rsidRPr="00C676BA" w14:paraId="2DA1F1BE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1CABD60E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8276" w:type="dxa"/>
            <w:gridSpan w:val="7"/>
          </w:tcPr>
          <w:p w14:paraId="073F9774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Dilekçe ve Özgeçmiş (CV) yazımı</w:t>
            </w:r>
          </w:p>
        </w:tc>
      </w:tr>
      <w:tr w:rsidR="00C676BA" w:rsidRPr="00C676BA" w14:paraId="2A0511BB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38C3CD22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276" w:type="dxa"/>
            <w:gridSpan w:val="7"/>
          </w:tcPr>
          <w:p w14:paraId="4AA1534A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Rapor, Tutanak ve Karar yazımı</w:t>
            </w:r>
          </w:p>
        </w:tc>
      </w:tr>
      <w:tr w:rsidR="00C676BA" w:rsidRPr="00C676BA" w14:paraId="547129FE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1F85F03A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276" w:type="dxa"/>
            <w:gridSpan w:val="7"/>
          </w:tcPr>
          <w:p w14:paraId="705DAADF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Sözlü anlatım türleri (Konferans, Seminer, Hitabet /Nutuk)</w:t>
            </w:r>
          </w:p>
        </w:tc>
      </w:tr>
      <w:tr w:rsidR="00C676BA" w:rsidRPr="00C676BA" w14:paraId="32399CF5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1464CE37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8276" w:type="dxa"/>
            <w:gridSpan w:val="7"/>
          </w:tcPr>
          <w:p w14:paraId="7A47DEC1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Sözlü anlatım türleri (Sempozyum, Panel, Forum, Açık Oturum, Münazara)</w:t>
            </w:r>
          </w:p>
        </w:tc>
      </w:tr>
      <w:tr w:rsidR="00C676BA" w:rsidRPr="00C676BA" w14:paraId="72FA45DD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67472CCE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276" w:type="dxa"/>
            <w:gridSpan w:val="7"/>
          </w:tcPr>
          <w:p w14:paraId="308ED7D1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Bilimsel araştırma teknikleri</w:t>
            </w:r>
          </w:p>
        </w:tc>
      </w:tr>
      <w:tr w:rsidR="00C676BA" w:rsidRPr="00C676BA" w14:paraId="7857BABC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0657206E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276" w:type="dxa"/>
            <w:gridSpan w:val="7"/>
          </w:tcPr>
          <w:p w14:paraId="5783DA3A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Sözlü anlatımda başarılı olmanın yolları</w:t>
            </w:r>
          </w:p>
        </w:tc>
      </w:tr>
      <w:tr w:rsidR="00C676BA" w:rsidRPr="00C676BA" w14:paraId="7BE2BE23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58A3AC11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76" w:type="dxa"/>
            <w:gridSpan w:val="7"/>
          </w:tcPr>
          <w:p w14:paraId="1A0CE610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Cümle Bilgisi-I (Cümlenin ögeleri)</w:t>
            </w:r>
          </w:p>
        </w:tc>
      </w:tr>
      <w:tr w:rsidR="00C676BA" w:rsidRPr="00C676BA" w14:paraId="1C38BDC3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44A54C1C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76" w:type="dxa"/>
            <w:gridSpan w:val="7"/>
          </w:tcPr>
          <w:p w14:paraId="1465B0B5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Cümle Bilgisi-II (Cümle türleri)</w:t>
            </w:r>
          </w:p>
        </w:tc>
      </w:tr>
      <w:tr w:rsidR="00C676BA" w:rsidRPr="00C676BA" w14:paraId="78AD44F3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47D4A98C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76" w:type="dxa"/>
            <w:gridSpan w:val="7"/>
          </w:tcPr>
          <w:p w14:paraId="4479332E" w14:textId="77777777" w:rsidR="00C676BA" w:rsidRPr="00C676BA" w:rsidRDefault="00C676BA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Anlatım Bozuklukları</w:t>
            </w:r>
          </w:p>
        </w:tc>
      </w:tr>
      <w:tr w:rsidR="00C676BA" w:rsidRPr="00C676BA" w14:paraId="64BFFD79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2A3B04EE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76" w:type="dxa"/>
            <w:gridSpan w:val="7"/>
          </w:tcPr>
          <w:p w14:paraId="3538F29B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Şiir, roman, hikâye, tiyatro</w:t>
            </w:r>
          </w:p>
        </w:tc>
      </w:tr>
      <w:tr w:rsidR="00C676BA" w:rsidRPr="00C676BA" w14:paraId="701E1084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1188" w:type="dxa"/>
          </w:tcPr>
          <w:p w14:paraId="346BEAA4" w14:textId="77777777" w:rsidR="00C676BA" w:rsidRPr="00C676BA" w:rsidRDefault="00C676B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76" w:type="dxa"/>
            <w:gridSpan w:val="7"/>
          </w:tcPr>
          <w:p w14:paraId="2B156DB2" w14:textId="77777777" w:rsidR="00C676BA" w:rsidRPr="00C676BA" w:rsidRDefault="00C676B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 Değerlendirme</w:t>
            </w:r>
          </w:p>
        </w:tc>
      </w:tr>
      <w:tr w:rsidR="00C676BA" w:rsidRPr="00C676BA" w14:paraId="79F9CC2C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9464" w:type="dxa"/>
            <w:gridSpan w:val="8"/>
          </w:tcPr>
          <w:p w14:paraId="4C6C8366" w14:textId="77777777" w:rsidR="00C676BA" w:rsidRPr="00C676BA" w:rsidRDefault="00C676BA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C676BA" w:rsidRPr="00C676BA" w14:paraId="69C9F65D" w14:textId="77777777" w:rsidTr="00FB6CF2">
        <w:trPr>
          <w:gridBefore w:val="1"/>
          <w:gridAfter w:val="1"/>
          <w:wBefore w:w="7" w:type="dxa"/>
          <w:wAfter w:w="27" w:type="dxa"/>
        </w:trPr>
        <w:tc>
          <w:tcPr>
            <w:tcW w:w="9464" w:type="dxa"/>
            <w:gridSpan w:val="8"/>
          </w:tcPr>
          <w:p w14:paraId="7F1AB84E" w14:textId="77777777" w:rsidR="00C676BA" w:rsidRPr="00C676BA" w:rsidRDefault="00C676BA" w:rsidP="00C676BA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76BA">
              <w:rPr>
                <w:sz w:val="20"/>
                <w:szCs w:val="20"/>
              </w:rPr>
              <w:t xml:space="preserve">Türk Diline ilişkin ana kavramları tanır ve birbirleriyle karşılaştırmasını yapabilir. </w:t>
            </w:r>
          </w:p>
          <w:p w14:paraId="3F1D8026" w14:textId="77777777" w:rsidR="00C676BA" w:rsidRPr="00C676BA" w:rsidRDefault="00C676BA" w:rsidP="00C676BA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76BA">
              <w:rPr>
                <w:sz w:val="20"/>
                <w:szCs w:val="20"/>
              </w:rPr>
              <w:t>Türk Dili üzerinde çalışmalar yapmış bilim insanlarını tanıyarak, eserlerinin üzerinde metin tahlili çalışması yapabilir. Türk Dilini akıcı bir şekilde kullanabilir.</w:t>
            </w:r>
          </w:p>
        </w:tc>
      </w:tr>
      <w:tr w:rsidR="00C676BA" w:rsidRPr="00C676BA" w14:paraId="230E097A" w14:textId="77777777" w:rsidTr="00FB6CF2">
        <w:tc>
          <w:tcPr>
            <w:tcW w:w="9498" w:type="dxa"/>
            <w:gridSpan w:val="10"/>
          </w:tcPr>
          <w:p w14:paraId="03FD2F59" w14:textId="77777777" w:rsidR="00C676BA" w:rsidRPr="00C676BA" w:rsidRDefault="00C676BA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</w:p>
        </w:tc>
      </w:tr>
      <w:tr w:rsidR="00C676BA" w:rsidRPr="00C676BA" w14:paraId="708597B1" w14:textId="77777777" w:rsidTr="00FB6CF2">
        <w:tc>
          <w:tcPr>
            <w:tcW w:w="9498" w:type="dxa"/>
            <w:gridSpan w:val="10"/>
          </w:tcPr>
          <w:p w14:paraId="6C8E643C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C676BA">
              <w:rPr>
                <w:sz w:val="20"/>
                <w:szCs w:val="20"/>
                <w:lang w:bidi="tr-TR"/>
              </w:rPr>
              <w:t>Örneklerle Kompozisyon Sanatı (Düzenli yazma ve konuşma) Sakin Öner, Veli Yay. İstanbul</w:t>
            </w:r>
          </w:p>
          <w:p w14:paraId="2DA8469D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C676BA">
              <w:rPr>
                <w:sz w:val="20"/>
                <w:szCs w:val="20"/>
                <w:lang w:bidi="tr-TR"/>
              </w:rPr>
              <w:t>Üniversite Türk Dili ve Kompozisyon Dersleri, Bayrak Yayınları, İstanbul.</w:t>
            </w:r>
          </w:p>
          <w:p w14:paraId="2BA9AF68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C676BA">
              <w:rPr>
                <w:sz w:val="20"/>
                <w:szCs w:val="20"/>
                <w:lang w:bidi="tr-TR"/>
              </w:rPr>
              <w:t>Yükseköğretim Öğrencileri İçin Türk Dili Kompozisyon Bilgileri, YÖK Matbaası, Ankara.</w:t>
            </w:r>
          </w:p>
          <w:p w14:paraId="27BAEF5E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C676BA">
              <w:rPr>
                <w:sz w:val="20"/>
                <w:szCs w:val="20"/>
                <w:lang w:bidi="tr-TR"/>
              </w:rPr>
              <w:t>İyi ve Doğru Yazma Usulleri, Kubbealtı Neşriyat, İstanbul.</w:t>
            </w:r>
          </w:p>
          <w:p w14:paraId="497DA0AC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C676BA">
              <w:rPr>
                <w:sz w:val="20"/>
                <w:szCs w:val="20"/>
                <w:lang w:bidi="tr-TR"/>
              </w:rPr>
              <w:t>Türk Dili, Muharrem Ergin, İstanbul</w:t>
            </w:r>
          </w:p>
          <w:p w14:paraId="7389B0CF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C676BA">
              <w:rPr>
                <w:sz w:val="20"/>
                <w:szCs w:val="20"/>
                <w:lang w:bidi="tr-TR"/>
              </w:rPr>
              <w:t>Türk Dili ve Kompozisyon (Planlı Konuşma ve Yazma Sanatı) Cevdet Yalçın, ART Basın Yayın Hizmetleri, Ankara.</w:t>
            </w:r>
          </w:p>
          <w:p w14:paraId="0450FC99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C676BA">
              <w:rPr>
                <w:sz w:val="20"/>
                <w:szCs w:val="20"/>
                <w:lang w:bidi="tr-TR"/>
              </w:rPr>
              <w:t>Türk Dili Kompozisyon ve Diksiyon Ders Notları, Komisyon, Şanlıurfa.</w:t>
            </w:r>
          </w:p>
          <w:p w14:paraId="31F735C0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C676BA">
              <w:rPr>
                <w:sz w:val="20"/>
                <w:szCs w:val="20"/>
                <w:lang w:bidi="tr-TR"/>
              </w:rPr>
              <w:t xml:space="preserve">Türk Dili, </w:t>
            </w:r>
            <w:proofErr w:type="spellStart"/>
            <w:r w:rsidRPr="00C676BA">
              <w:rPr>
                <w:sz w:val="20"/>
                <w:szCs w:val="20"/>
                <w:lang w:bidi="tr-TR"/>
              </w:rPr>
              <w:t>Dr</w:t>
            </w:r>
            <w:proofErr w:type="spellEnd"/>
            <w:r w:rsidRPr="00C676BA">
              <w:rPr>
                <w:sz w:val="20"/>
                <w:szCs w:val="20"/>
                <w:lang w:bidi="tr-TR"/>
              </w:rPr>
              <w:t xml:space="preserve"> Hüseyin Ağca, Gündüz Eğitim ve Yayıncılık, Ankara.</w:t>
            </w:r>
          </w:p>
          <w:p w14:paraId="73D5DB1E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C676BA">
              <w:rPr>
                <w:sz w:val="20"/>
                <w:szCs w:val="20"/>
                <w:lang w:bidi="tr-TR"/>
              </w:rPr>
              <w:t xml:space="preserve">Türkçe Ders Notları –I, II, Tuncer </w:t>
            </w:r>
            <w:proofErr w:type="spellStart"/>
            <w:r w:rsidRPr="00C676BA">
              <w:rPr>
                <w:sz w:val="20"/>
                <w:szCs w:val="20"/>
                <w:lang w:bidi="tr-TR"/>
              </w:rPr>
              <w:t>Gülensoy</w:t>
            </w:r>
            <w:proofErr w:type="spellEnd"/>
            <w:r w:rsidRPr="00C676BA">
              <w:rPr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C676BA">
              <w:rPr>
                <w:sz w:val="20"/>
                <w:szCs w:val="20"/>
                <w:lang w:bidi="tr-TR"/>
              </w:rPr>
              <w:t>Baydili</w:t>
            </w:r>
            <w:proofErr w:type="spellEnd"/>
            <w:r w:rsidRPr="00C676BA">
              <w:rPr>
                <w:sz w:val="20"/>
                <w:szCs w:val="20"/>
                <w:lang w:bidi="tr-TR"/>
              </w:rPr>
              <w:t xml:space="preserve"> Yay. </w:t>
            </w:r>
            <w:proofErr w:type="gramStart"/>
            <w:r w:rsidRPr="00C676BA">
              <w:rPr>
                <w:sz w:val="20"/>
                <w:szCs w:val="20"/>
                <w:lang w:bidi="tr-TR"/>
              </w:rPr>
              <w:t>Elazığ</w:t>
            </w:r>
            <w:proofErr w:type="gramEnd"/>
            <w:r w:rsidRPr="00C676BA">
              <w:rPr>
                <w:sz w:val="20"/>
                <w:szCs w:val="20"/>
                <w:lang w:bidi="tr-TR"/>
              </w:rPr>
              <w:t>.</w:t>
            </w:r>
          </w:p>
          <w:p w14:paraId="6E43FBF7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C676BA">
              <w:rPr>
                <w:sz w:val="20"/>
                <w:szCs w:val="20"/>
                <w:lang w:bidi="tr-TR"/>
              </w:rPr>
              <w:lastRenderedPageBreak/>
              <w:t xml:space="preserve">Türk Dili, </w:t>
            </w:r>
            <w:proofErr w:type="spellStart"/>
            <w:r w:rsidRPr="00C676BA">
              <w:rPr>
                <w:sz w:val="20"/>
                <w:szCs w:val="20"/>
                <w:lang w:bidi="tr-TR"/>
              </w:rPr>
              <w:t>Dr</w:t>
            </w:r>
            <w:proofErr w:type="spellEnd"/>
            <w:r w:rsidRPr="00C676BA">
              <w:rPr>
                <w:sz w:val="20"/>
                <w:szCs w:val="20"/>
                <w:lang w:bidi="tr-TR"/>
              </w:rPr>
              <w:t xml:space="preserve"> Hüseyin Ağca, Gündüz Eğitim ve Yayıncılık, Ankara.</w:t>
            </w:r>
          </w:p>
          <w:p w14:paraId="41262C7D" w14:textId="77777777" w:rsidR="00C676BA" w:rsidRPr="00C676BA" w:rsidRDefault="00C676BA" w:rsidP="00FB6CF2">
            <w:pPr>
              <w:pStyle w:val="TableParagraph"/>
              <w:rPr>
                <w:sz w:val="20"/>
                <w:szCs w:val="20"/>
                <w:lang w:bidi="tr-TR"/>
              </w:rPr>
            </w:pPr>
            <w:r w:rsidRPr="00C676BA">
              <w:rPr>
                <w:sz w:val="20"/>
                <w:szCs w:val="20"/>
                <w:lang w:bidi="tr-TR"/>
              </w:rPr>
              <w:t xml:space="preserve">Türkçe Ders Notları –I, II, Tuncer </w:t>
            </w:r>
            <w:proofErr w:type="spellStart"/>
            <w:r w:rsidRPr="00C676BA">
              <w:rPr>
                <w:sz w:val="20"/>
                <w:szCs w:val="20"/>
                <w:lang w:bidi="tr-TR"/>
              </w:rPr>
              <w:t>Gülensoy</w:t>
            </w:r>
            <w:proofErr w:type="spellEnd"/>
            <w:r w:rsidRPr="00C676BA">
              <w:rPr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C676BA">
              <w:rPr>
                <w:sz w:val="20"/>
                <w:szCs w:val="20"/>
                <w:lang w:bidi="tr-TR"/>
              </w:rPr>
              <w:t>Baydili</w:t>
            </w:r>
            <w:proofErr w:type="spellEnd"/>
            <w:r w:rsidRPr="00C676BA">
              <w:rPr>
                <w:sz w:val="20"/>
                <w:szCs w:val="20"/>
                <w:lang w:bidi="tr-TR"/>
              </w:rPr>
              <w:t xml:space="preserve"> Yay. </w:t>
            </w:r>
            <w:proofErr w:type="gramStart"/>
            <w:r w:rsidRPr="00C676BA">
              <w:rPr>
                <w:sz w:val="20"/>
                <w:szCs w:val="20"/>
                <w:lang w:bidi="tr-TR"/>
              </w:rPr>
              <w:t>Elazığ</w:t>
            </w:r>
            <w:proofErr w:type="gramEnd"/>
          </w:p>
        </w:tc>
      </w:tr>
      <w:tr w:rsidR="00C676BA" w:rsidRPr="00C676BA" w14:paraId="75576AB8" w14:textId="77777777" w:rsidTr="00FB6CF2">
        <w:tc>
          <w:tcPr>
            <w:tcW w:w="9498" w:type="dxa"/>
            <w:gridSpan w:val="10"/>
          </w:tcPr>
          <w:p w14:paraId="50194ACD" w14:textId="77777777" w:rsidR="00C676BA" w:rsidRPr="00C676BA" w:rsidRDefault="00C676BA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Değerlendirme sistemi</w:t>
            </w:r>
          </w:p>
        </w:tc>
      </w:tr>
      <w:tr w:rsidR="00C676BA" w:rsidRPr="00C676BA" w14:paraId="3CD8FDD5" w14:textId="77777777" w:rsidTr="00FB6CF2">
        <w:trPr>
          <w:trHeight w:val="411"/>
        </w:trPr>
        <w:tc>
          <w:tcPr>
            <w:tcW w:w="9498" w:type="dxa"/>
            <w:gridSpan w:val="10"/>
          </w:tcPr>
          <w:p w14:paraId="35A6034A" w14:textId="77777777" w:rsidR="00C676BA" w:rsidRPr="00C676BA" w:rsidRDefault="00C676BA" w:rsidP="00FB6CF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76B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42B1FFDD" w14:textId="744F4E6E" w:rsidR="0059623A" w:rsidRPr="00C676BA" w:rsidRDefault="0059623A">
      <w:pPr>
        <w:rPr>
          <w:rFonts w:ascii="Times New Roman" w:hAnsi="Times New Roman" w:cs="Times New Roman"/>
          <w:sz w:val="20"/>
          <w:szCs w:val="20"/>
        </w:rPr>
      </w:pPr>
    </w:p>
    <w:p w14:paraId="2180B9E3" w14:textId="626810E8" w:rsidR="00C676BA" w:rsidRPr="00C676BA" w:rsidRDefault="00C676BA">
      <w:pPr>
        <w:rPr>
          <w:rFonts w:ascii="Times New Roman" w:hAnsi="Times New Roman" w:cs="Times New Roman"/>
          <w:sz w:val="20"/>
          <w:szCs w:val="20"/>
        </w:rPr>
      </w:pPr>
    </w:p>
    <w:p w14:paraId="4D5D6D25" w14:textId="14310E9E" w:rsidR="00C676BA" w:rsidRPr="00C676BA" w:rsidRDefault="00C676B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C676BA" w:rsidRPr="00C676BA" w14:paraId="5F30BD34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32B18464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ÇIKTILARI İLE DERS ÖĞRENİM ÇIKTILARI İLİŞKİSİ TABLOSU </w:t>
            </w:r>
          </w:p>
        </w:tc>
      </w:tr>
      <w:tr w:rsidR="00C676BA" w:rsidRPr="00C676BA" w14:paraId="0749CE4A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BAA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88D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35D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DF7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C00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BB9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C3C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671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59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A13B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C55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FB1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3DC0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C676BA" w:rsidRPr="00C676BA" w14:paraId="2B66E83E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0B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61F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EDF7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305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9B0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71BB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93E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875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0F0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844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A58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12A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F10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76BA" w:rsidRPr="00C676BA" w14:paraId="33533578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586F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FDB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3FA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AB7B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979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DFE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43E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67D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CB0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FA1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85A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567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670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76BA" w:rsidRPr="00C676BA" w14:paraId="26D92C95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CF6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1DF7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7A34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ED4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3EDC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19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492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BA8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54F9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F3D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548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E85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A56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76BA" w:rsidRPr="00C676BA" w14:paraId="27FD34B4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1177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B0E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66C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B0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AA65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966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065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7CE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1CE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FFB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922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12A1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396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76BA" w:rsidRPr="00C676BA" w14:paraId="591DD9F5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49C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8A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F07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0A8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7F4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3D46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3E8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5E1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416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37E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A38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131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F6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676BA" w:rsidRPr="00C676BA" w14:paraId="06D9C848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693F628B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3FB466D5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676BA" w:rsidRPr="00C676BA" w14:paraId="4A39D560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FE5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7CE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E29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36A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18D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21D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390A85A3" w14:textId="004531C4" w:rsidR="00C676BA" w:rsidRPr="00C676BA" w:rsidRDefault="00C676BA">
      <w:pPr>
        <w:rPr>
          <w:rFonts w:ascii="Times New Roman" w:hAnsi="Times New Roman" w:cs="Times New Roman"/>
          <w:sz w:val="20"/>
          <w:szCs w:val="20"/>
        </w:rPr>
      </w:pPr>
    </w:p>
    <w:p w14:paraId="7992CAD8" w14:textId="0F7CCBD7" w:rsidR="00C676BA" w:rsidRPr="00C676BA" w:rsidRDefault="00C676BA">
      <w:pPr>
        <w:rPr>
          <w:rFonts w:ascii="Times New Roman" w:hAnsi="Times New Roman" w:cs="Times New Roman"/>
          <w:sz w:val="20"/>
          <w:szCs w:val="20"/>
        </w:rPr>
      </w:pPr>
    </w:p>
    <w:p w14:paraId="1821782F" w14:textId="77777777" w:rsidR="00C676BA" w:rsidRPr="00C676BA" w:rsidRDefault="00C676BA" w:rsidP="00C67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C67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C676BA" w:rsidRPr="00C676BA" w14:paraId="437C3F10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F45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230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726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433C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3E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30F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6E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465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00B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874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EC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C2A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B42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C676BA" w:rsidRPr="00C676BA" w14:paraId="2DD18EE7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BB9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Türk Dili-II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2B0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9C5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98D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56D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113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DB9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86A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4B1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E42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94B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8862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BAE" w14:textId="77777777" w:rsidR="00C676BA" w:rsidRPr="00C676BA" w:rsidRDefault="00C676B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1A4B346" w14:textId="77777777" w:rsidR="00C676BA" w:rsidRPr="00C676BA" w:rsidRDefault="00C676BA">
      <w:pPr>
        <w:rPr>
          <w:rFonts w:ascii="Times New Roman" w:hAnsi="Times New Roman" w:cs="Times New Roman"/>
          <w:sz w:val="20"/>
          <w:szCs w:val="20"/>
        </w:rPr>
      </w:pPr>
    </w:p>
    <w:sectPr w:rsidR="00C676BA" w:rsidRPr="00C6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6609D"/>
    <w:multiLevelType w:val="hybridMultilevel"/>
    <w:tmpl w:val="75C0AA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42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3A"/>
    <w:rsid w:val="0059623A"/>
    <w:rsid w:val="00C676BA"/>
    <w:rsid w:val="00F1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DECA"/>
  <w15:chartTrackingRefBased/>
  <w15:docId w15:val="{7F3ED0ED-B041-4BE0-BF1E-AC1E5F31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67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2022-09-01T10:48:00Z</dcterms:created>
  <dcterms:modified xsi:type="dcterms:W3CDTF">2022-09-01T12:03:00Z</dcterms:modified>
</cp:coreProperties>
</file>