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BE07" w14:textId="77777777" w:rsidR="00E657CE" w:rsidRPr="00EE3D7B" w:rsidRDefault="00E657CE" w:rsidP="00E657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E3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EE3D7B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4E1BE689" w14:textId="77777777" w:rsidR="00E657CE" w:rsidRPr="00EE3D7B" w:rsidRDefault="00E657CE" w:rsidP="00E657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E3D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EE3D7B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1F68075D" w14:textId="77777777" w:rsidR="00E657CE" w:rsidRPr="00EE3D7B" w:rsidRDefault="00E657CE" w:rsidP="00E657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E3D7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EE3D7B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74EF3C58" w14:textId="77777777" w:rsidR="00E657CE" w:rsidRPr="00EE3D7B" w:rsidRDefault="00E657CE" w:rsidP="00E657CE">
      <w:pPr>
        <w:jc w:val="center"/>
        <w:rPr>
          <w:rFonts w:ascii="Times New Roman" w:hAnsi="Times New Roman" w:cs="Times New Roman"/>
          <w:sz w:val="20"/>
          <w:szCs w:val="20"/>
        </w:rPr>
      </w:pPr>
      <w:r w:rsidRPr="00EE3D7B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2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195"/>
        <w:gridCol w:w="399"/>
        <w:gridCol w:w="1096"/>
        <w:gridCol w:w="1003"/>
        <w:gridCol w:w="1321"/>
        <w:gridCol w:w="1440"/>
        <w:gridCol w:w="1621"/>
      </w:tblGrid>
      <w:tr w:rsidR="005F5347" w:rsidRPr="00EE3D7B" w14:paraId="77C6245B" w14:textId="77777777" w:rsidTr="00FB6CF2">
        <w:tc>
          <w:tcPr>
            <w:tcW w:w="2807" w:type="dxa"/>
            <w:gridSpan w:val="3"/>
          </w:tcPr>
          <w:p w14:paraId="03B17C26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096" w:type="dxa"/>
          </w:tcPr>
          <w:p w14:paraId="4AF462D2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14:paraId="1C7FE1CA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321" w:type="dxa"/>
          </w:tcPr>
          <w:p w14:paraId="7105D181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 U</w:t>
            </w:r>
          </w:p>
        </w:tc>
        <w:tc>
          <w:tcPr>
            <w:tcW w:w="1440" w:type="dxa"/>
          </w:tcPr>
          <w:p w14:paraId="07433AE0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Ulusal Kredisi</w:t>
            </w:r>
          </w:p>
        </w:tc>
        <w:tc>
          <w:tcPr>
            <w:tcW w:w="1621" w:type="dxa"/>
          </w:tcPr>
          <w:p w14:paraId="39366457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  <w:p w14:paraId="76B42396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</w:tr>
      <w:tr w:rsidR="005F5347" w:rsidRPr="00EE3D7B" w14:paraId="32635FCC" w14:textId="77777777" w:rsidTr="00FB6CF2">
        <w:tc>
          <w:tcPr>
            <w:tcW w:w="2807" w:type="dxa"/>
            <w:gridSpan w:val="3"/>
          </w:tcPr>
          <w:p w14:paraId="076DA26F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Yaşlılarda Beden Eğitimi ve Spor </w:t>
            </w:r>
          </w:p>
        </w:tc>
        <w:tc>
          <w:tcPr>
            <w:tcW w:w="1096" w:type="dxa"/>
          </w:tcPr>
          <w:p w14:paraId="13FD3B0B" w14:textId="1F396D44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331206</w:t>
            </w:r>
          </w:p>
        </w:tc>
        <w:tc>
          <w:tcPr>
            <w:tcW w:w="1003" w:type="dxa"/>
          </w:tcPr>
          <w:p w14:paraId="74CEC9BE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1321" w:type="dxa"/>
          </w:tcPr>
          <w:p w14:paraId="3C1E796E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440" w:type="dxa"/>
          </w:tcPr>
          <w:p w14:paraId="78255117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621" w:type="dxa"/>
          </w:tcPr>
          <w:p w14:paraId="4AA4E148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</w:tr>
      <w:tr w:rsidR="005F5347" w:rsidRPr="00EE3D7B" w14:paraId="274D5557" w14:textId="77777777" w:rsidTr="00FB6CF2">
        <w:tc>
          <w:tcPr>
            <w:tcW w:w="2408" w:type="dxa"/>
            <w:gridSpan w:val="2"/>
          </w:tcPr>
          <w:p w14:paraId="295EEA61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880" w:type="dxa"/>
            <w:gridSpan w:val="6"/>
          </w:tcPr>
          <w:p w14:paraId="395259D7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5F5347" w:rsidRPr="00EE3D7B" w14:paraId="3D85AEAD" w14:textId="77777777" w:rsidTr="00FB6CF2">
        <w:tc>
          <w:tcPr>
            <w:tcW w:w="2408" w:type="dxa"/>
            <w:gridSpan w:val="2"/>
          </w:tcPr>
          <w:p w14:paraId="5CCFA1FA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880" w:type="dxa"/>
            <w:gridSpan w:val="6"/>
          </w:tcPr>
          <w:p w14:paraId="2485D694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5F5347" w:rsidRPr="00EE3D7B" w14:paraId="3DB45195" w14:textId="77777777" w:rsidTr="00FB6CF2">
        <w:tc>
          <w:tcPr>
            <w:tcW w:w="2408" w:type="dxa"/>
            <w:gridSpan w:val="2"/>
          </w:tcPr>
          <w:p w14:paraId="4C8B048E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880" w:type="dxa"/>
            <w:gridSpan w:val="6"/>
          </w:tcPr>
          <w:p w14:paraId="0C3A9009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Seçmeli</w:t>
            </w:r>
          </w:p>
        </w:tc>
      </w:tr>
      <w:tr w:rsidR="005F5347" w:rsidRPr="00EE3D7B" w14:paraId="6D2A951E" w14:textId="77777777" w:rsidTr="00FB6CF2">
        <w:trPr>
          <w:trHeight w:val="225"/>
        </w:trPr>
        <w:tc>
          <w:tcPr>
            <w:tcW w:w="2408" w:type="dxa"/>
            <w:gridSpan w:val="2"/>
          </w:tcPr>
          <w:p w14:paraId="49AA9054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880" w:type="dxa"/>
            <w:gridSpan w:val="6"/>
          </w:tcPr>
          <w:p w14:paraId="2F6FC022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5347" w:rsidRPr="00EE3D7B" w14:paraId="7DF82F9F" w14:textId="77777777" w:rsidTr="00FB6CF2">
        <w:trPr>
          <w:trHeight w:val="315"/>
        </w:trPr>
        <w:tc>
          <w:tcPr>
            <w:tcW w:w="2408" w:type="dxa"/>
            <w:gridSpan w:val="2"/>
          </w:tcPr>
          <w:p w14:paraId="15A785A7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880" w:type="dxa"/>
            <w:gridSpan w:val="6"/>
          </w:tcPr>
          <w:p w14:paraId="56BF24EB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5347" w:rsidRPr="00EE3D7B" w14:paraId="270C91B6" w14:textId="77777777" w:rsidTr="00FB6CF2">
        <w:tc>
          <w:tcPr>
            <w:tcW w:w="2408" w:type="dxa"/>
            <w:gridSpan w:val="2"/>
          </w:tcPr>
          <w:p w14:paraId="3547E850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880" w:type="dxa"/>
            <w:gridSpan w:val="6"/>
          </w:tcPr>
          <w:p w14:paraId="22A82127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F5347" w:rsidRPr="00EE3D7B" w14:paraId="4F3DB75B" w14:textId="77777777" w:rsidTr="00FB6CF2">
        <w:tc>
          <w:tcPr>
            <w:tcW w:w="2408" w:type="dxa"/>
            <w:gridSpan w:val="2"/>
          </w:tcPr>
          <w:p w14:paraId="283EC3F7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880" w:type="dxa"/>
            <w:gridSpan w:val="6"/>
          </w:tcPr>
          <w:p w14:paraId="0AF0B43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Fiziksel yeteneklerinin geliştirilmesi ve yeterli kuvvet, dayanıklılık, esneklik kazanarak doğru kaldırma ve taşıma yapabilme becerisi kazandırılması amaçlanmaktadır.</w:t>
            </w:r>
          </w:p>
        </w:tc>
      </w:tr>
      <w:tr w:rsidR="005F5347" w:rsidRPr="00EE3D7B" w14:paraId="62B90741" w14:textId="77777777" w:rsidTr="00FB6CF2">
        <w:tc>
          <w:tcPr>
            <w:tcW w:w="2408" w:type="dxa"/>
            <w:gridSpan w:val="2"/>
          </w:tcPr>
          <w:p w14:paraId="0DB00C0F" w14:textId="77777777" w:rsidR="005F5347" w:rsidRPr="00EE3D7B" w:rsidRDefault="005F5347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880" w:type="dxa"/>
            <w:gridSpan w:val="6"/>
          </w:tcPr>
          <w:p w14:paraId="35CB417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Bu dersin sonunda öğrenci;</w:t>
            </w:r>
          </w:p>
          <w:p w14:paraId="519A430C" w14:textId="77777777" w:rsidR="005F5347" w:rsidRPr="00EE3D7B" w:rsidRDefault="005F5347" w:rsidP="005F534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Egzersiz ve vücut geliştirmenin, bunu sürdürmenin mesleği açısından önemine ilişkin farkındalık kazanacaktır.</w:t>
            </w:r>
          </w:p>
          <w:p w14:paraId="260B09A3" w14:textId="77777777" w:rsidR="005F5347" w:rsidRPr="00EE3D7B" w:rsidRDefault="005F5347" w:rsidP="005F534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Çeşitli teknikler kullanarak fiziksel yeteneklerin geliştirmeyi ve böylelikle daha iyi taşıma teknikleri ile taşımayı rahatlıkla gerçekleştirme becerisi ve deneyimi kazanacaktır. </w:t>
            </w:r>
          </w:p>
          <w:p w14:paraId="107D89BC" w14:textId="77777777" w:rsidR="005F5347" w:rsidRPr="00EE3D7B" w:rsidRDefault="005F5347" w:rsidP="005F534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Fiziksel gelişimlerini tamamlayarak karşılaşacağı olası güçlüklerin üstesinden nasıl gelebileceğini öğrenir ve taşıma da neleri doğru yapacağını öğrenecektir.</w:t>
            </w:r>
          </w:p>
          <w:p w14:paraId="3B19AAC4" w14:textId="77777777" w:rsidR="005F5347" w:rsidRPr="00EE3D7B" w:rsidRDefault="005F5347" w:rsidP="005F534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Etkili çalışma metotları ile nedenin doğru olarak kullanabilecektir.</w:t>
            </w:r>
          </w:p>
        </w:tc>
      </w:tr>
      <w:tr w:rsidR="005F5347" w:rsidRPr="00EE3D7B" w14:paraId="4F92CBDE" w14:textId="77777777" w:rsidTr="00FB6CF2">
        <w:tc>
          <w:tcPr>
            <w:tcW w:w="2408" w:type="dxa"/>
            <w:gridSpan w:val="2"/>
          </w:tcPr>
          <w:p w14:paraId="6F583196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880" w:type="dxa"/>
            <w:gridSpan w:val="6"/>
          </w:tcPr>
          <w:p w14:paraId="257333B1" w14:textId="77777777" w:rsidR="005F5347" w:rsidRPr="00EE3D7B" w:rsidRDefault="005F5347" w:rsidP="00FB6CF2">
            <w:pPr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Dayanıklılık çalışması, Hareket, Dinamik Çalışma ve Grup çalışması hakkında bilgi verilecektir.</w:t>
            </w:r>
          </w:p>
        </w:tc>
      </w:tr>
      <w:tr w:rsidR="005F5347" w:rsidRPr="00EE3D7B" w14:paraId="2AC9D57F" w14:textId="77777777" w:rsidTr="00FB6CF2">
        <w:trPr>
          <w:trHeight w:val="210"/>
        </w:trPr>
        <w:tc>
          <w:tcPr>
            <w:tcW w:w="1213" w:type="dxa"/>
          </w:tcPr>
          <w:p w14:paraId="4DA3D0D3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75" w:type="dxa"/>
            <w:gridSpan w:val="7"/>
            <w:vAlign w:val="center"/>
          </w:tcPr>
          <w:p w14:paraId="208F0BF1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5F5347" w:rsidRPr="00EE3D7B" w14:paraId="112BA28B" w14:textId="77777777" w:rsidTr="00FB6CF2">
        <w:trPr>
          <w:trHeight w:val="243"/>
        </w:trPr>
        <w:tc>
          <w:tcPr>
            <w:tcW w:w="1213" w:type="dxa"/>
          </w:tcPr>
          <w:p w14:paraId="1C1044C7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75" w:type="dxa"/>
            <w:gridSpan w:val="7"/>
            <w:vAlign w:val="center"/>
          </w:tcPr>
          <w:p w14:paraId="372B3F64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 xml:space="preserve">Kuvvet çalışması 1 </w:t>
            </w:r>
          </w:p>
        </w:tc>
      </w:tr>
      <w:tr w:rsidR="005F5347" w:rsidRPr="00EE3D7B" w14:paraId="131BD435" w14:textId="77777777" w:rsidTr="00FB6CF2">
        <w:tc>
          <w:tcPr>
            <w:tcW w:w="1213" w:type="dxa"/>
          </w:tcPr>
          <w:p w14:paraId="52075F59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75" w:type="dxa"/>
            <w:gridSpan w:val="7"/>
            <w:vAlign w:val="center"/>
          </w:tcPr>
          <w:p w14:paraId="7FE1C3A7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Kuvvet çalışması 2</w:t>
            </w:r>
          </w:p>
        </w:tc>
      </w:tr>
      <w:tr w:rsidR="005F5347" w:rsidRPr="00EE3D7B" w14:paraId="00F43296" w14:textId="77777777" w:rsidTr="00FB6CF2">
        <w:tc>
          <w:tcPr>
            <w:tcW w:w="1213" w:type="dxa"/>
          </w:tcPr>
          <w:p w14:paraId="2DA8B685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75" w:type="dxa"/>
            <w:gridSpan w:val="7"/>
            <w:vAlign w:val="center"/>
          </w:tcPr>
          <w:p w14:paraId="3C6EC7CF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Dayanıklılık çalışması 1</w:t>
            </w:r>
          </w:p>
        </w:tc>
      </w:tr>
      <w:tr w:rsidR="005F5347" w:rsidRPr="00EE3D7B" w14:paraId="3203A06A" w14:textId="77777777" w:rsidTr="00FB6CF2">
        <w:tc>
          <w:tcPr>
            <w:tcW w:w="1213" w:type="dxa"/>
          </w:tcPr>
          <w:p w14:paraId="33454490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75" w:type="dxa"/>
            <w:gridSpan w:val="7"/>
            <w:vAlign w:val="center"/>
          </w:tcPr>
          <w:p w14:paraId="03641844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Dayanıklılık çalışması 2</w:t>
            </w:r>
          </w:p>
        </w:tc>
      </w:tr>
      <w:tr w:rsidR="005F5347" w:rsidRPr="00EE3D7B" w14:paraId="7E84EBEA" w14:textId="77777777" w:rsidTr="00FB6CF2">
        <w:tc>
          <w:tcPr>
            <w:tcW w:w="1213" w:type="dxa"/>
          </w:tcPr>
          <w:p w14:paraId="502DCB13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75" w:type="dxa"/>
            <w:gridSpan w:val="7"/>
            <w:vAlign w:val="center"/>
          </w:tcPr>
          <w:p w14:paraId="07D481D1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Dayanıklılık çalışması 3</w:t>
            </w:r>
          </w:p>
        </w:tc>
      </w:tr>
      <w:tr w:rsidR="005F5347" w:rsidRPr="00EE3D7B" w14:paraId="3169C93C" w14:textId="77777777" w:rsidTr="00FB6CF2">
        <w:tc>
          <w:tcPr>
            <w:tcW w:w="1213" w:type="dxa"/>
          </w:tcPr>
          <w:p w14:paraId="4C5B6AAA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75" w:type="dxa"/>
            <w:gridSpan w:val="7"/>
            <w:vAlign w:val="center"/>
          </w:tcPr>
          <w:p w14:paraId="6A17E2EF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Hareket 1</w:t>
            </w:r>
          </w:p>
        </w:tc>
      </w:tr>
      <w:tr w:rsidR="005F5347" w:rsidRPr="00EE3D7B" w14:paraId="482FFF4A" w14:textId="77777777" w:rsidTr="00FB6CF2">
        <w:tc>
          <w:tcPr>
            <w:tcW w:w="1213" w:type="dxa"/>
          </w:tcPr>
          <w:p w14:paraId="4259D78A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75" w:type="dxa"/>
            <w:gridSpan w:val="7"/>
            <w:vAlign w:val="center"/>
          </w:tcPr>
          <w:p w14:paraId="0BAEB3AF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Hareket 2</w:t>
            </w:r>
          </w:p>
        </w:tc>
      </w:tr>
      <w:tr w:rsidR="005F5347" w:rsidRPr="00EE3D7B" w14:paraId="67352658" w14:textId="77777777" w:rsidTr="00FB6CF2">
        <w:tc>
          <w:tcPr>
            <w:tcW w:w="1213" w:type="dxa"/>
          </w:tcPr>
          <w:p w14:paraId="746194FE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75" w:type="dxa"/>
            <w:gridSpan w:val="7"/>
            <w:vAlign w:val="center"/>
          </w:tcPr>
          <w:p w14:paraId="5E9DCFAE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Hareket 3</w:t>
            </w:r>
          </w:p>
        </w:tc>
      </w:tr>
      <w:tr w:rsidR="005F5347" w:rsidRPr="00EE3D7B" w14:paraId="770254F5" w14:textId="77777777" w:rsidTr="00FB6CF2">
        <w:tc>
          <w:tcPr>
            <w:tcW w:w="1213" w:type="dxa"/>
          </w:tcPr>
          <w:p w14:paraId="7D0CD987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75" w:type="dxa"/>
            <w:gridSpan w:val="7"/>
            <w:vAlign w:val="center"/>
          </w:tcPr>
          <w:p w14:paraId="71020EE5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Dinamik Çalışma 1</w:t>
            </w:r>
          </w:p>
        </w:tc>
      </w:tr>
      <w:tr w:rsidR="005F5347" w:rsidRPr="00EE3D7B" w14:paraId="41336074" w14:textId="77777777" w:rsidTr="00FB6CF2">
        <w:tc>
          <w:tcPr>
            <w:tcW w:w="1213" w:type="dxa"/>
          </w:tcPr>
          <w:p w14:paraId="2F823F41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75" w:type="dxa"/>
            <w:gridSpan w:val="7"/>
            <w:vAlign w:val="center"/>
          </w:tcPr>
          <w:p w14:paraId="32C16B05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Dinamik Çalışma 2</w:t>
            </w:r>
          </w:p>
        </w:tc>
      </w:tr>
      <w:tr w:rsidR="005F5347" w:rsidRPr="00EE3D7B" w14:paraId="7BA0A589" w14:textId="77777777" w:rsidTr="00FB6CF2">
        <w:tc>
          <w:tcPr>
            <w:tcW w:w="1213" w:type="dxa"/>
          </w:tcPr>
          <w:p w14:paraId="6B082079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75" w:type="dxa"/>
            <w:gridSpan w:val="7"/>
            <w:vAlign w:val="center"/>
          </w:tcPr>
          <w:p w14:paraId="31D2B619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Grup Çalışması 1</w:t>
            </w:r>
          </w:p>
        </w:tc>
      </w:tr>
      <w:tr w:rsidR="005F5347" w:rsidRPr="00EE3D7B" w14:paraId="269A3EE9" w14:textId="77777777" w:rsidTr="00FB6CF2">
        <w:tc>
          <w:tcPr>
            <w:tcW w:w="1213" w:type="dxa"/>
          </w:tcPr>
          <w:p w14:paraId="5CFB6B69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75" w:type="dxa"/>
            <w:gridSpan w:val="7"/>
            <w:vAlign w:val="center"/>
          </w:tcPr>
          <w:p w14:paraId="345471B0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Grup Çalışması 2</w:t>
            </w:r>
          </w:p>
        </w:tc>
      </w:tr>
      <w:tr w:rsidR="005F5347" w:rsidRPr="00EE3D7B" w14:paraId="6E343032" w14:textId="77777777" w:rsidTr="00FB6CF2">
        <w:tc>
          <w:tcPr>
            <w:tcW w:w="1213" w:type="dxa"/>
          </w:tcPr>
          <w:p w14:paraId="066C3F8C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75" w:type="dxa"/>
            <w:gridSpan w:val="7"/>
            <w:vAlign w:val="center"/>
          </w:tcPr>
          <w:p w14:paraId="01CE9B9B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Sportif Uygulama 1</w:t>
            </w:r>
          </w:p>
        </w:tc>
      </w:tr>
      <w:tr w:rsidR="005F5347" w:rsidRPr="00EE3D7B" w14:paraId="2BBB29A1" w14:textId="77777777" w:rsidTr="00FB6CF2">
        <w:tc>
          <w:tcPr>
            <w:tcW w:w="1213" w:type="dxa"/>
          </w:tcPr>
          <w:p w14:paraId="6329D26B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75" w:type="dxa"/>
            <w:gridSpan w:val="7"/>
            <w:vAlign w:val="center"/>
          </w:tcPr>
          <w:p w14:paraId="567A4523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/>
              </w:rPr>
              <w:t>Sportif Uygulama 2</w:t>
            </w:r>
          </w:p>
        </w:tc>
      </w:tr>
      <w:tr w:rsidR="005F5347" w:rsidRPr="00EE3D7B" w14:paraId="0EAE6D43" w14:textId="77777777" w:rsidTr="00FB6CF2">
        <w:trPr>
          <w:trHeight w:val="300"/>
        </w:trPr>
        <w:tc>
          <w:tcPr>
            <w:tcW w:w="9288" w:type="dxa"/>
            <w:gridSpan w:val="8"/>
          </w:tcPr>
          <w:p w14:paraId="4638DE21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5F5347" w:rsidRPr="00EE3D7B" w14:paraId="04D1066C" w14:textId="77777777" w:rsidTr="00FB6CF2">
        <w:trPr>
          <w:trHeight w:val="300"/>
        </w:trPr>
        <w:tc>
          <w:tcPr>
            <w:tcW w:w="9288" w:type="dxa"/>
            <w:gridSpan w:val="8"/>
          </w:tcPr>
          <w:p w14:paraId="54A24B93" w14:textId="77777777" w:rsidR="005F5347" w:rsidRPr="00EE3D7B" w:rsidRDefault="005F5347" w:rsidP="005F53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Antrenmanın fizyolojik temelleri ve temel kavramlarını öğrenmek.</w:t>
            </w:r>
          </w:p>
          <w:p w14:paraId="713A34FE" w14:textId="77777777" w:rsidR="005F5347" w:rsidRPr="00EE3D7B" w:rsidRDefault="005F5347" w:rsidP="005F53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Kas kuvveti ve dayanıklılığı ile ilgili uygulamalar yapmak.</w:t>
            </w:r>
          </w:p>
          <w:p w14:paraId="610FF85F" w14:textId="77777777" w:rsidR="005F5347" w:rsidRPr="00EE3D7B" w:rsidRDefault="005F5347" w:rsidP="005F53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Esneklik, çeviklik ve hız gibi temel özellikleri öğrenmek ve geliştirmek.</w:t>
            </w:r>
          </w:p>
          <w:p w14:paraId="3CB83758" w14:textId="77777777" w:rsidR="005F5347" w:rsidRPr="00EE3D7B" w:rsidRDefault="005F5347" w:rsidP="005F53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Aerobik ve anaerobik enerji sistemlerini öğrenerek buna yönelik çalışmalar yapmak.</w:t>
            </w:r>
          </w:p>
          <w:p w14:paraId="022FF4DA" w14:textId="77777777" w:rsidR="005F5347" w:rsidRPr="00EE3D7B" w:rsidRDefault="005F5347" w:rsidP="005F534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Topla ve topsuz oynanan oyunlar yoluyla kondisyona dayalı özellikleri geliştirmek</w:t>
            </w: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.</w:t>
            </w:r>
          </w:p>
        </w:tc>
      </w:tr>
      <w:tr w:rsidR="005F5347" w:rsidRPr="00EE3D7B" w14:paraId="50FD6772" w14:textId="77777777" w:rsidTr="00FB6CF2">
        <w:trPr>
          <w:trHeight w:val="300"/>
        </w:trPr>
        <w:tc>
          <w:tcPr>
            <w:tcW w:w="9288" w:type="dxa"/>
            <w:gridSpan w:val="8"/>
          </w:tcPr>
          <w:p w14:paraId="61F00BB1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5F5347" w:rsidRPr="00EE3D7B" w14:paraId="14A32021" w14:textId="77777777" w:rsidTr="00FB6CF2">
        <w:trPr>
          <w:trHeight w:val="272"/>
        </w:trPr>
        <w:tc>
          <w:tcPr>
            <w:tcW w:w="9288" w:type="dxa"/>
            <w:gridSpan w:val="8"/>
          </w:tcPr>
          <w:p w14:paraId="24766F6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Akgün S., (2003). </w:t>
            </w:r>
            <w:proofErr w:type="spellStart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Egz</w:t>
            </w:r>
            <w:proofErr w:type="spellEnd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Fiz., </w:t>
            </w:r>
            <w:proofErr w:type="spellStart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Spor’da</w:t>
            </w:r>
            <w:proofErr w:type="spellEnd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Temel Alıştırmalar.</w:t>
            </w: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İstanbul.</w:t>
            </w:r>
          </w:p>
          <w:p w14:paraId="6E9BDCD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Özdemir E., Özdemir R., (1998). </w:t>
            </w:r>
            <w:proofErr w:type="spellStart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Cimnastikte</w:t>
            </w:r>
            <w:proofErr w:type="spellEnd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duruş örnekleri ve jimnastik sopası ile yapılan hareketler</w:t>
            </w:r>
            <w:r w:rsidRPr="00EE3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, hekimler yayın birliği, Ankara.</w:t>
            </w:r>
          </w:p>
          <w:p w14:paraId="6C730C1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Şengül E., (1996). </w:t>
            </w:r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Serbest </w:t>
            </w:r>
            <w:proofErr w:type="spellStart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cimnastik</w:t>
            </w:r>
            <w:proofErr w:type="spellEnd"/>
            <w:r w:rsidRPr="00EE3D7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, sporsal uygulama dizisi-</w:t>
            </w:r>
            <w:r w:rsidRPr="00EE3D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5, Ankara, </w:t>
            </w:r>
          </w:p>
        </w:tc>
      </w:tr>
      <w:tr w:rsidR="005F5347" w:rsidRPr="00EE3D7B" w14:paraId="11523C90" w14:textId="77777777" w:rsidTr="00FB6CF2">
        <w:trPr>
          <w:trHeight w:val="300"/>
        </w:trPr>
        <w:tc>
          <w:tcPr>
            <w:tcW w:w="9288" w:type="dxa"/>
            <w:gridSpan w:val="8"/>
          </w:tcPr>
          <w:p w14:paraId="511442C4" w14:textId="77777777" w:rsidR="005F5347" w:rsidRPr="00EE3D7B" w:rsidRDefault="005F5347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5F5347" w:rsidRPr="00EE3D7B" w14:paraId="203147A1" w14:textId="77777777" w:rsidTr="00FB6CF2">
        <w:trPr>
          <w:trHeight w:val="380"/>
        </w:trPr>
        <w:tc>
          <w:tcPr>
            <w:tcW w:w="9288" w:type="dxa"/>
            <w:gridSpan w:val="8"/>
          </w:tcPr>
          <w:p w14:paraId="1AEA0E3F" w14:textId="77777777" w:rsidR="005F5347" w:rsidRPr="00EE3D7B" w:rsidRDefault="005F5347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E3D7B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lastRenderedPageBreak/>
              <w:t>Harran Üniversitesi Ön lisans ve Lisans yönetmeliği gereği akademik dönem başında ilan edilen ders izlencelerinde belirtilecektir.</w:t>
            </w:r>
          </w:p>
        </w:tc>
      </w:tr>
    </w:tbl>
    <w:p w14:paraId="2C4720C6" w14:textId="7ACCF637" w:rsidR="00E657CE" w:rsidRPr="00EE3D7B" w:rsidRDefault="00E657CE">
      <w:pPr>
        <w:rPr>
          <w:rFonts w:ascii="Times New Roman" w:hAnsi="Times New Roman" w:cs="Times New Roman"/>
          <w:sz w:val="20"/>
          <w:szCs w:val="20"/>
        </w:rPr>
      </w:pPr>
    </w:p>
    <w:p w14:paraId="240E88B4" w14:textId="5C9F2A72" w:rsidR="005F5347" w:rsidRPr="00EE3D7B" w:rsidRDefault="005F534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3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5F5347" w:rsidRPr="00EE3D7B" w14:paraId="5E956D9B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04E4F4F1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5F5347" w:rsidRPr="00EE3D7B" w14:paraId="3F905F22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CC05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A732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8A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60E2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90C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D6A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098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ED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065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08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E3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70D7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AAD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5F5347" w:rsidRPr="00EE3D7B" w14:paraId="6365B501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5E7D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B1A8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687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045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89A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28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BA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7F8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958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100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2BFD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6E2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1DC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347" w:rsidRPr="00EE3D7B" w14:paraId="14C5A591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83F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ED6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46C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4AE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AD7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935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B4D8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9171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872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FC1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3BD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7B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8B6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347" w:rsidRPr="00EE3D7B" w14:paraId="180B600D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F08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16C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E78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BA17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C8D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B8AE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28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D51E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9B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DC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5FB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3F7B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E9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347" w:rsidRPr="00EE3D7B" w14:paraId="77C4A82D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9C9B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8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3F3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5F3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EEA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CB3F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0168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E49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982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59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D7C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DBC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1A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D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F5347" w:rsidRPr="00EE3D7B" w14:paraId="5ADB342F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4E74CEDE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7230F2B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F5347" w:rsidRPr="00EE3D7B" w14:paraId="5D06F432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ECB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E4E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D6AC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7361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37C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E52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612C3513" w14:textId="5A426ED8" w:rsidR="005F5347" w:rsidRPr="00EE3D7B" w:rsidRDefault="005F5347">
      <w:pPr>
        <w:rPr>
          <w:rFonts w:ascii="Times New Roman" w:hAnsi="Times New Roman" w:cs="Times New Roman"/>
          <w:sz w:val="20"/>
          <w:szCs w:val="20"/>
        </w:rPr>
      </w:pPr>
    </w:p>
    <w:p w14:paraId="41A334E7" w14:textId="2D3152FE" w:rsidR="005F5347" w:rsidRPr="00EE3D7B" w:rsidRDefault="005F5347">
      <w:pPr>
        <w:rPr>
          <w:rFonts w:ascii="Times New Roman" w:hAnsi="Times New Roman" w:cs="Times New Roman"/>
          <w:sz w:val="20"/>
          <w:szCs w:val="20"/>
        </w:rPr>
      </w:pPr>
    </w:p>
    <w:p w14:paraId="7ED8EEA9" w14:textId="77777777" w:rsidR="005F5347" w:rsidRPr="00EE3D7B" w:rsidRDefault="005F5347" w:rsidP="005F53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EE3D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5F5347" w:rsidRPr="00EE3D7B" w14:paraId="630A6741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DA7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6821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972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780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585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7A9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4F02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003B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9E9E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DC4D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6C0F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5F7A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B7F7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5F5347" w:rsidRPr="00EE3D7B" w14:paraId="5AFC431E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115E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Yaşlılarda Beden Eğitimi ve Spor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F41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6E32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037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65D4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6CC7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E44F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89F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125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59EC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8A3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8040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BB1" w14:textId="77777777" w:rsidR="005F5347" w:rsidRPr="00EE3D7B" w:rsidRDefault="005F5347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E3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14:paraId="5849A247" w14:textId="77777777" w:rsidR="005F5347" w:rsidRPr="00EE3D7B" w:rsidRDefault="005F5347">
      <w:pPr>
        <w:rPr>
          <w:rFonts w:ascii="Times New Roman" w:hAnsi="Times New Roman" w:cs="Times New Roman"/>
          <w:sz w:val="20"/>
          <w:szCs w:val="20"/>
        </w:rPr>
      </w:pPr>
    </w:p>
    <w:sectPr w:rsidR="005F5347" w:rsidRPr="00EE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521"/>
    <w:multiLevelType w:val="hybridMultilevel"/>
    <w:tmpl w:val="FC1C5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F7E4E"/>
    <w:multiLevelType w:val="hybridMultilevel"/>
    <w:tmpl w:val="A3F2E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8132">
    <w:abstractNumId w:val="1"/>
  </w:num>
  <w:num w:numId="2" w16cid:durableId="723942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E"/>
    <w:rsid w:val="005F5347"/>
    <w:rsid w:val="00E657CE"/>
    <w:rsid w:val="00E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6732"/>
  <w15:chartTrackingRefBased/>
  <w15:docId w15:val="{79CCAFA3-9364-40AE-A084-24D9907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2022-09-01T10:55:00Z</dcterms:created>
  <dcterms:modified xsi:type="dcterms:W3CDTF">2022-09-01T12:04:00Z</dcterms:modified>
</cp:coreProperties>
</file>